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B52" w:rsidRPr="00322B52" w:rsidRDefault="001C052C" w:rsidP="00322B52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8318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3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B52" w:rsidRPr="00322B52" w:rsidRDefault="00322B52" w:rsidP="00322B52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322B52" w:rsidRPr="00322B52" w:rsidRDefault="00322B52" w:rsidP="00322B52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322B52" w:rsidRPr="00322B52" w:rsidRDefault="00322B52" w:rsidP="001C052C">
      <w:pPr>
        <w:rPr>
          <w:rFonts w:ascii="Times New Roman" w:hAnsi="Times New Roman" w:cs="Times New Roman"/>
          <w:b/>
          <w:sz w:val="28"/>
          <w:szCs w:val="28"/>
        </w:rPr>
      </w:pPr>
    </w:p>
    <w:p w:rsidR="00322B52" w:rsidRPr="00322B52" w:rsidRDefault="00322B52" w:rsidP="00322B52">
      <w:pPr>
        <w:pStyle w:val="a4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322B52">
        <w:rPr>
          <w:rFonts w:ascii="Times New Roman" w:hAnsi="Times New Roman" w:cs="Times New Roman"/>
          <w:sz w:val="28"/>
          <w:szCs w:val="28"/>
          <w:lang w:eastAsia="ru-RU"/>
        </w:rPr>
        <w:t>Настоящее </w:t>
      </w:r>
      <w:r w:rsidRPr="00322B52">
        <w:rPr>
          <w:rFonts w:ascii="Times New Roman" w:hAnsi="Times New Roman" w:cs="Times New Roman"/>
          <w:iCs/>
          <w:sz w:val="28"/>
          <w:szCs w:val="28"/>
          <w:lang w:eastAsia="ru-RU"/>
        </w:rPr>
        <w:t>Положение по организации питания в ДОУ</w:t>
      </w: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 разработано в соответствии с Федеральным Законом № 273-ФЗ от 29.12.2012г «Об образовании в Российской Федерации» с изменениями от 8 декабря 2020 года, санитарно-эпидемиологическими правилами и нормами </w:t>
      </w:r>
      <w:proofErr w:type="spellStart"/>
      <w:r w:rsidRPr="00322B52">
        <w:rPr>
          <w:rFonts w:ascii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2.3/2.4.3590-20 "Санитарно-эпидемиологические требования к организации общественного питания населения", СП 2.4.3648-20 «Санитарно-эпидемиологические требования к организациям воспитания и обучения, отдыха и оздоровления детей и молодежи</w:t>
      </w:r>
      <w:proofErr w:type="gramEnd"/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», Приказом </w:t>
      </w:r>
      <w:proofErr w:type="spellStart"/>
      <w:r w:rsidRPr="00322B52">
        <w:rPr>
          <w:rFonts w:ascii="Times New Roman" w:hAnsi="Times New Roman" w:cs="Times New Roman"/>
          <w:sz w:val="28"/>
          <w:szCs w:val="28"/>
          <w:lang w:eastAsia="ru-RU"/>
        </w:rPr>
        <w:t>Минздравсоцразвития</w:t>
      </w:r>
      <w:proofErr w:type="spellEnd"/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России № 213н и </w:t>
      </w:r>
      <w:proofErr w:type="spellStart"/>
      <w:r w:rsidRPr="00322B52">
        <w:rPr>
          <w:rFonts w:ascii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России №178 от 11.03.2012г «Об утверждении методических рекомендаций по организации питания обучающихся и воспитанников образовательных учреждений», Федеральным законом № 29-ФЗ от 02.01.2000г «О качестве и безопасности пищевых продуктов» с изменениями на 13 июля 2020 года,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«Положением о порядке взимания и использования родительской платы за присмотр и уход за детьми в образовательных организациях </w:t>
      </w:r>
      <w:proofErr w:type="spellStart"/>
      <w:r w:rsidRPr="00322B52">
        <w:rPr>
          <w:rFonts w:ascii="Times New Roman" w:hAnsi="Times New Roman" w:cs="Times New Roman"/>
          <w:sz w:val="28"/>
          <w:szCs w:val="28"/>
          <w:lang w:eastAsia="ru-RU"/>
        </w:rPr>
        <w:t>Кваркенского</w:t>
      </w:r>
      <w:proofErr w:type="spellEnd"/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района, реализующих образовательные программы дошкольного образования»  от 16.03.2022г, (с изменениями от 03.08.2022года приказ РОО №192), Уставом дошкольного образовательного учреждения.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1.2. Данное Положение об организации питания воспитанников в ДОУ разработано с целью создания оптимальных условий для укрепления здоровья воспитанников, обеспечения безопасного и сбалансированного питания детей раннего и дошкольного возраста, осуществления контроля создания необходимых условий для организации питания в дошкольном образовательном учреждении.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1.3. </w:t>
      </w:r>
      <w:proofErr w:type="gramStart"/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Положение об организации питания воспитанников МАДОУ определяет основные цели и задачи организации питания в детском саду, устанавливает требования к организации питания детей, порядок поставки продуктов, условия и сроки их хранения, нормы питания, регламентирует порядок организации и учета питания, ответственность и контроль, а также финансирование расходов на питание в дошкольном образовательном учреждении и документацию. </w:t>
      </w:r>
      <w:proofErr w:type="gramEnd"/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1.4. Организация питания в дошкольном образовательном учреждении осуществляется на договорной основе с «поставщиком» как за счёт средств бюджета, так и за счет средств родителей (законных представителей) воспитанников.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1.5. Порядок поставки продуктов определяется муниципальным контрактом и (или) договором.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1.6. </w:t>
      </w:r>
      <w:proofErr w:type="gramStart"/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Закупка и поставка продуктов питания осуществляется в порядке, установленном Положением о питании в ДОУ, Федеральным законом № 44-ФЗ от 05.04.2013г с изменениями на 8марта 2022года «О контрактной системе в сфере закупок товаров, работ, услуг для обеспечения государственных и муниципальных нужд» на договорной основе, как за счет </w:t>
      </w:r>
      <w:r w:rsidRPr="00322B5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средств бюджета, так и за счет средств платы родителей (законных представителей) за присмотр и</w:t>
      </w:r>
      <w:proofErr w:type="gramEnd"/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уход за детьми в дошкольном образовательном учреждении.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1.7. Организация питания в детском саду осуществляется штатными работниками дошкольного образовательного учреждения.</w:t>
      </w:r>
    </w:p>
    <w:p w:rsidR="00322B52" w:rsidRPr="00322B52" w:rsidRDefault="00322B52" w:rsidP="00322B52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b/>
          <w:sz w:val="28"/>
          <w:szCs w:val="28"/>
          <w:lang w:eastAsia="ru-RU"/>
        </w:rPr>
        <w:t>2. Основные цели и задачи организации питания в МАДОУ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2.1. 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воспитанников, осуществления контроля необходимых условий для организации питания, а также соблюдения условий приобретения и хранения продуктов в дошкольном образовательном учреждении.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2.2. </w:t>
      </w:r>
      <w:r w:rsidRPr="00322B52">
        <w:rPr>
          <w:rFonts w:ascii="Times New Roman" w:hAnsi="Times New Roman" w:cs="Times New Roman"/>
          <w:sz w:val="28"/>
          <w:szCs w:val="28"/>
          <w:lang w:eastAsia="ru-RU"/>
        </w:rPr>
        <w:t>Основными задачами при организации питания воспитанников</w:t>
      </w: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22B52">
        <w:rPr>
          <w:rFonts w:ascii="Times New Roman" w:hAnsi="Times New Roman" w:cs="Times New Roman"/>
          <w:sz w:val="28"/>
          <w:szCs w:val="28"/>
          <w:lang w:eastAsia="ru-RU"/>
        </w:rPr>
        <w:t>ДОУ являются: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обеспечение воспитанников питанием, соответствующим возрастным физиологическим потребностям в рациональном и сбалансированном питании;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гарантированное качество и безопасность питания и пищевых продуктов, используемых в питании;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предупреждение (профилактика) среди воспитанников дошкольного образовательного учреждения инфекционных и неинфекционных заболеваний, связанных с фактором питания;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пропаганда принципов здорового и полноценного питания;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анализ и оценки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разработка и соблюдение нормативно-правовых актов МАДОУ в части организации и обеспечения качественного питания в дошкольном образовательном учреждении.</w:t>
      </w:r>
    </w:p>
    <w:p w:rsidR="00322B52" w:rsidRPr="00322B52" w:rsidRDefault="00322B52" w:rsidP="00322B52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b/>
          <w:sz w:val="28"/>
          <w:szCs w:val="28"/>
          <w:lang w:eastAsia="ru-RU"/>
        </w:rPr>
        <w:t>3. Требования к организации питания воспитанников МАДОУ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3.1.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3.2. Требования к деятельности по формированию рациона и организации питания детей в ДОУ,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3.3. Оборудование и содержание пищеблока должны соответствовать санитарным правилам и нормам организации общественного питания, а также типовой инструкции по охране труда при работе в пищеблоке. Помещение пищеблока должно быть оборудовано вытяжной вентиляцией.</w:t>
      </w:r>
    </w:p>
    <w:p w:rsidR="00322B52" w:rsidRPr="00322B52" w:rsidRDefault="00322B52" w:rsidP="00322B52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4. Порядок поставки продуктов в МАДОУ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4.1. Порядок поставки продуктов определяется договором между поставщиком и дошкольным образовательным учреждением.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4.2. Поставщик поставляет товар отдельными партиями по заявкам дошкольного образовательного учреждения, с момента подписания контракта.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4.3. Поставка товара осуществляется путем его доставки поставщиком на склад дошкольной образовательной организации.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4.4. Товар передается в соответствии с заявкой МАДОУ, содержащей дату поставки, наименование и количество товара, подлежащего доставке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4.5. Транспортировку пищевых продуктов проводят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транспортом, имеющим санитарный паспорт.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4.6. Товар должен быть упакован надлежащим образом, обеспечивающим его сохранность при перевозке и хранении.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4.7. На упаковку (тару) товара должна быть нанесена маркировка в соответствии с требованиями законодательства Российской Федерации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4.8. Продукция поставляется в одноразовой упаковке (таре) производителя.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4.9. Вместе с товаром поставщик передает документы на него, указанные в спецификации.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4.10.Входной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ДОУ, который хранится в течение года.</w:t>
      </w:r>
    </w:p>
    <w:p w:rsidR="00322B52" w:rsidRPr="00322B52" w:rsidRDefault="00322B52" w:rsidP="00322B52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b/>
          <w:sz w:val="28"/>
          <w:szCs w:val="28"/>
          <w:lang w:eastAsia="ru-RU"/>
        </w:rPr>
        <w:t>5. Условия и сроки хранения продуктов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5.1. Доставка и хранение продуктов питания должны находиться под строгим контролем заведующего и медицинской диетической сестры  МАДОУ, так как от этого зависит качество приготовляемой пищи.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5.2. Пищевые продукты, поступающие в дошкольное образовательное учреждение, имеют документы, подтверждающие их происхождение, качество и безопасность.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5.3.Не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5.4. 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5.5. Сроки хранения и реализации особо скоропортящихся продуктов должны соблюдаться в соответствии с санитарно-эпидемиологическими правилами и нормативами </w:t>
      </w:r>
      <w:proofErr w:type="spellStart"/>
      <w:r w:rsidRPr="00322B52">
        <w:rPr>
          <w:rFonts w:ascii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5.6. Дошкольное образовательное учреждение обеспечено холодильными камерами. Кроме этого, имеются кладовые для хранения сухих продуктов, таких как мука, сахар, крупы, макароны, кондитерские изделия, и для овощей.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5.7. Складские помещения и холодильные камеры необходимо содержать в чистоте, хорошо проветривать.</w:t>
      </w:r>
    </w:p>
    <w:p w:rsidR="00322B52" w:rsidRPr="00322B52" w:rsidRDefault="00322B52" w:rsidP="00322B52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b/>
          <w:sz w:val="28"/>
          <w:szCs w:val="28"/>
          <w:lang w:eastAsia="ru-RU"/>
        </w:rPr>
        <w:t>6. Нормы питания и физиологических потребностей детей в пищевых веществах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6.1. Воспитанники МАДОУ получают четырехразовое питание.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6.2. Объём пищи и выход блюд должны строго соответствовать возрасту ребёнка.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6.3. Питание в МАДОУ осуществляется с учетом примерного десятидневного меню, разработанного на основе физиологических потребностей в питании детей дошкольного возраста, утверждённого заведующим дошкольным образовательным учреждением.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6.4. На основе примерного меню составляется ежедневное меню-требование и утверждается заведующим дошкольным образовательным учреждением.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6.5. </w:t>
      </w:r>
      <w:r w:rsidRPr="00322B52">
        <w:rPr>
          <w:rFonts w:ascii="Times New Roman" w:hAnsi="Times New Roman" w:cs="Times New Roman"/>
          <w:sz w:val="28"/>
          <w:szCs w:val="28"/>
          <w:lang w:eastAsia="ru-RU"/>
        </w:rPr>
        <w:t>При составлении меню-требования для детей в возрасте от 1 года до 7 лет учитывается: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среднесуточный набор продуктов для каждой возрастной группы;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объём блюд для каждой группы;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нормы физиологических потребностей;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нормы потерь при холодной и тепловой обработке продуктов;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выход готовых блюд;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нормы взаимозаменяемости продуктов при приготовлении блюд;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требования </w:t>
      </w:r>
      <w:proofErr w:type="spellStart"/>
      <w:r w:rsidRPr="00322B52">
        <w:rPr>
          <w:rFonts w:ascii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в отношении запрещённых продуктов и блюд, использование которых может стать причиной возникновения желудочно-кишечного заболевания или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6.6. При наличии детей в дошкольном образовательном учреждении, имеющих рекомендации по специальному питанию, в меню-требование обязательно включаются блюда диетического питания.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6.7. Меню-требование является основным документом для приготовления пищи на пищеблоке дошкольного образовательного учреждения.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6.8. Вносить изменения в утверждённое меню-раскладку, без согласования с заведующим дошкольным образовательным учреждением, запрещается.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6.9. При необходимости внесения изменений в меню (несвоевременный завоз продуктов, недоброкачественность продукта) диетической  сестрой МАДОУ составляется объяснительная записка с указанием причины. В меню-раскладку вносятся изменения и заверяются подписью заведующего детским садом. Исправления в меню-раскладке не допускаются.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6.10. Для обеспечения преемственности питания, родителей (законных представителей) информируют об ассортименте питания ребёнка, вывешивается меню на раздаче и в приёмных групп.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6.11. Контроль качества питания (разнообразия), витаминизации блюд, закладки продуктов питания, кулинарной обработки, выхода блюд, вкусовых качеств пищи, санитарного состояния пищеблока, правильности хранения и соблюдения сроков реализации продуктов осуществляет диет сестра, кладовщик.</w:t>
      </w:r>
    </w:p>
    <w:p w:rsidR="00322B52" w:rsidRPr="00322B52" w:rsidRDefault="00322B52" w:rsidP="00322B52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22B52" w:rsidRPr="00322B52" w:rsidRDefault="00322B52" w:rsidP="00322B52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b/>
          <w:sz w:val="28"/>
          <w:szCs w:val="28"/>
          <w:lang w:eastAsia="ru-RU"/>
        </w:rPr>
        <w:t>7. Организация питания в дошкольном образовательном учреждении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7.1. Контроль организации питания воспитанников МАДОУ, соблюдения меню-требования осуществляет заведующий дошкольным образовательным учреждением.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7.2. </w:t>
      </w:r>
      <w:r w:rsidRPr="00322B52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В </w:t>
      </w:r>
      <w:r w:rsidRPr="00322B52">
        <w:rPr>
          <w:rFonts w:ascii="Times New Roman" w:hAnsi="Times New Roman" w:cs="Times New Roman"/>
          <w:sz w:val="28"/>
          <w:szCs w:val="28"/>
          <w:u w:val="single"/>
          <w:lang w:eastAsia="ru-RU"/>
        </w:rPr>
        <w:t>МА</w:t>
      </w:r>
      <w:r w:rsidRPr="00322B52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ДОУ созданы следующие условия для организации питания</w:t>
      </w:r>
      <w:r w:rsidRPr="00322B5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наличие производственных помещений для хранения и приготовления пищи, полностью оснащенных необходимым технологическим оборудованием и инвентарем;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наличие помещений для приема пищи, оснащенных соответствующей мебелью.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7.3. Выдача готовой пищи разрешается только после проведения контроля </w:t>
      </w:r>
      <w:proofErr w:type="spellStart"/>
      <w:r w:rsidRPr="00322B52">
        <w:rPr>
          <w:rFonts w:ascii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комиссией в составе не менее 3-х человек. Результаты контроля регистрируются в журнале бракеража готовой кулинарной продукции.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7.4. Масса порционных блюд должна соответствовать выходу блюда, указанному в меню.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7.5.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Выдача пищи на группы детского сада осуществляется строго по графику.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7.6. Непосредственно после приготовления пищи отбирается суточная проба готовой продукции (все готовые блюда).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22B52">
        <w:rPr>
          <w:rFonts w:ascii="Times New Roman" w:hAnsi="Times New Roman" w:cs="Times New Roman"/>
          <w:sz w:val="28"/>
          <w:szCs w:val="28"/>
          <w:lang w:eastAsia="ru-RU"/>
        </w:rPr>
        <w:t>Суточная проба отбирается в объеме: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порционные блюда - в полном объеме;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холодные закуски, первые блюда, гарниры и напитки (третьи блюда) - в количестве не менее 100 г;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порционные вторые блюда, биточки, котлеты, колбаса и т.д. оставляют поштучно, целиком (в объеме одной порции).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°С. Посуда с пробами маркируется с указанием наименования приема пищи и датой отбора. Контроль правильности отбора и хранения суточной пробы осуществляется ответственным лицом.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7.7. Для обеспечения преемственности питания родителей (законных представителей) информируют об ассортименте питания ребенка, вывешивая меню на раздаче, в приемных групп, с указанием полного наименования приема пищи, наименования блюда, массы порции и калорийности порции.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7.8.Для дополнительного обогащения рациона питания детей </w:t>
      </w:r>
      <w:proofErr w:type="spellStart"/>
      <w:r w:rsidRPr="00322B52">
        <w:rPr>
          <w:rFonts w:ascii="Times New Roman" w:hAnsi="Times New Roman" w:cs="Times New Roman"/>
          <w:sz w:val="28"/>
          <w:szCs w:val="28"/>
          <w:lang w:eastAsia="ru-RU"/>
        </w:rPr>
        <w:t>микронутриентами</w:t>
      </w:r>
      <w:proofErr w:type="spellEnd"/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322B52">
        <w:rPr>
          <w:rFonts w:ascii="Times New Roman" w:hAnsi="Times New Roman" w:cs="Times New Roman"/>
          <w:sz w:val="28"/>
          <w:szCs w:val="28"/>
          <w:lang w:eastAsia="ru-RU"/>
        </w:rPr>
        <w:t>эндемичных</w:t>
      </w:r>
      <w:proofErr w:type="spellEnd"/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по недостатку отдельных микроэлементов регионах в меню должна использоваться специализированная пищевая продукция промышленного </w:t>
      </w:r>
      <w:proofErr w:type="spellStart"/>
      <w:r w:rsidRPr="00322B52">
        <w:rPr>
          <w:rFonts w:ascii="Times New Roman" w:hAnsi="Times New Roman" w:cs="Times New Roman"/>
          <w:sz w:val="28"/>
          <w:szCs w:val="28"/>
          <w:lang w:eastAsia="ru-RU"/>
        </w:rPr>
        <w:t>выпуска,обогащенные</w:t>
      </w:r>
      <w:proofErr w:type="spellEnd"/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витаминами и микроэлементами витаминизированные напитки промышленного </w:t>
      </w:r>
      <w:proofErr w:type="spellStart"/>
      <w:r w:rsidRPr="00322B52">
        <w:rPr>
          <w:rFonts w:ascii="Times New Roman" w:hAnsi="Times New Roman" w:cs="Times New Roman"/>
          <w:sz w:val="28"/>
          <w:szCs w:val="28"/>
          <w:lang w:eastAsia="ru-RU"/>
        </w:rPr>
        <w:t>выпуска</w:t>
      </w:r>
      <w:proofErr w:type="gramStart"/>
      <w:r w:rsidRPr="00322B52">
        <w:rPr>
          <w:rFonts w:ascii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322B52">
        <w:rPr>
          <w:rFonts w:ascii="Times New Roman" w:hAnsi="Times New Roman" w:cs="Times New Roman"/>
          <w:sz w:val="28"/>
          <w:szCs w:val="28"/>
          <w:lang w:eastAsia="ru-RU"/>
        </w:rPr>
        <w:t>итаминные</w:t>
      </w:r>
      <w:proofErr w:type="spellEnd"/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напитки должны готовиться в соответствии с прилагаемыми инструкциями непосредственно перед раздачей. Замена витаминизации блюд выдачей поливитаминных препаратов не допускается. В целях профилактики </w:t>
      </w:r>
      <w:proofErr w:type="spellStart"/>
      <w:r w:rsidRPr="00322B52">
        <w:rPr>
          <w:rFonts w:ascii="Times New Roman" w:hAnsi="Times New Roman" w:cs="Times New Roman"/>
          <w:sz w:val="28"/>
          <w:szCs w:val="28"/>
          <w:lang w:eastAsia="ru-RU"/>
        </w:rPr>
        <w:t>йододефицитных</w:t>
      </w:r>
      <w:proofErr w:type="spellEnd"/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состояний у детей должна использоваться соль поваренная пищевая йодированная при приготовлении блюд и кулинарных изделий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7.9. </w:t>
      </w:r>
      <w:r w:rsidRPr="00322B52">
        <w:rPr>
          <w:rFonts w:ascii="Times New Roman" w:hAnsi="Times New Roman" w:cs="Times New Roman"/>
          <w:sz w:val="28"/>
          <w:szCs w:val="28"/>
          <w:lang w:eastAsia="ru-RU"/>
        </w:rPr>
        <w:t>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-использование запрещенных пищевых продуктов;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-изготовление на пищеблоке ДОУ творога и других кисломолочных продуктов, а также блинчиков с мясом или с творогом, макарон по-флотски, макарон с </w:t>
      </w:r>
      <w:proofErr w:type="gramStart"/>
      <w:r w:rsidRPr="00322B52">
        <w:rPr>
          <w:rFonts w:ascii="Times New Roman" w:hAnsi="Times New Roman" w:cs="Times New Roman"/>
          <w:sz w:val="28"/>
          <w:szCs w:val="28"/>
          <w:lang w:eastAsia="ru-RU"/>
        </w:rPr>
        <w:t>рубленным</w:t>
      </w:r>
      <w:proofErr w:type="gramEnd"/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окрошек и холодных супов;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использование остатков пищи от предыдущего приема и пищи, приготовленной накануне;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пищевых продуктов с истекшими сроками годности и явными признаками недоброкачественности (порчи);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овощей и фруктов с наличием плесени и признаками гнили.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7.10. Проверку качества пищи, соблюдение рецептур и технологических процессов осуществляет диетическая  сестра дошкольного образовательного учреждения.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7.1</w:t>
      </w:r>
      <w:r w:rsidRPr="00322B52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322B52">
        <w:rPr>
          <w:rFonts w:ascii="Times New Roman" w:hAnsi="Times New Roman" w:cs="Times New Roman"/>
          <w:sz w:val="28"/>
          <w:szCs w:val="28"/>
          <w:lang w:eastAsia="ru-RU"/>
        </w:rPr>
        <w:t>. В компетенцию заведующего ДОУ по организации питания входит: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ежедневное утверждение меню-требования;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контроль состояния производственной базы пищеблока, замена устаревшего оборудования, его ремонт и обеспечение запасными частями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капитальный и текущий ремонт помещений пищеблока;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контроль соблюдения требований санитарно-эпидемиологических правил и норм;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обеспечение пищеблока детского сада достаточным количеством столовой и кухонной посуды, спецодеждой, санитарно-гигиеническими средствами, разделочным оборудованием, и уборочным инвентарем;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заключение контрактов на поставку продуктов питания поставщиком.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7.12. </w:t>
      </w:r>
      <w:r w:rsidRPr="00322B52">
        <w:rPr>
          <w:rFonts w:ascii="Times New Roman" w:hAnsi="Times New Roman" w:cs="Times New Roman"/>
          <w:sz w:val="28"/>
          <w:szCs w:val="28"/>
          <w:lang w:eastAsia="ru-RU"/>
        </w:rPr>
        <w:t>Работа по организации питания детей в группах осуществляется под руководством воспитателя и заключается: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в создании безопасных условий при подготовке и во время приема пищи;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в формировании культурно-гигиенических навыков во время приема пищи детьми.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7.13. Привлекать воспитанников дошкольного образовательного учреждения к получению пищи с пищеблока категорически запрещается.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7.14. </w:t>
      </w:r>
      <w:r w:rsidRPr="00322B52">
        <w:rPr>
          <w:rFonts w:ascii="Times New Roman" w:hAnsi="Times New Roman" w:cs="Times New Roman"/>
          <w:sz w:val="28"/>
          <w:szCs w:val="28"/>
          <w:lang w:eastAsia="ru-RU"/>
        </w:rPr>
        <w:t>Перед раздачей пищи детям помощник воспитателя обязан: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промыть столы горячей водой с мылом;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тщательно вымыть руки;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надеть специальную одежду для получения и раздачи пищи;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проветрить помещение;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сервировать столы в соответствии с приемом пищи.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7.15. К сервировке столов могут привлекаться дети с 3 лет.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7.16. Во время раздачи пищи категорически запрещается нахождение воспитанников в обеденной зоне.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7.17. </w:t>
      </w:r>
      <w:r w:rsidRPr="00322B52">
        <w:rPr>
          <w:rFonts w:ascii="Times New Roman" w:hAnsi="Times New Roman" w:cs="Times New Roman"/>
          <w:sz w:val="28"/>
          <w:szCs w:val="28"/>
          <w:lang w:eastAsia="ru-RU"/>
        </w:rPr>
        <w:t>Подача блюд и прием пищи в обед осуществляется в следующем порядке: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во время сервировки столов на столы ставятся хлебные тарелки с хлебом;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разливают III блюдо; ставят салат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дети рассаживаются за столы и начинают прием пищи;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по мере употребления воспитанниками ДОУ блюда, подается первое блюдо;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помощник воспитателя убирает со столов салатники;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дети приступают к приему первого блюда;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по окончании, помощник воспитателя убирает со столов тарелки из-под первого;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подается второе блюдо;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7.18. В группах раннего возраста детей, у которых не сформирован навык самостоятельного приема пищи, докармливают.</w:t>
      </w:r>
    </w:p>
    <w:p w:rsidR="00322B52" w:rsidRPr="00322B52" w:rsidRDefault="00322B52" w:rsidP="00322B52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b/>
          <w:sz w:val="28"/>
          <w:szCs w:val="28"/>
          <w:lang w:eastAsia="ru-RU"/>
        </w:rPr>
        <w:t>8. Порядок учета питания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8.1. К началу учебного года заведующим ДОУ издается приказ о назначении ответственных за организацию питания, определяются их функциональные обязанности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8.2. Ответственный за организацию питания осуществляет учет питающихся детей в Журнале учета посещаемости детей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8.3. Ежедневно лицо, ответственное за организацию питания, составляет меню-требование на следующий день. Меню составляется на основании списков присутствующих детей, которые ежедневно с 9.00 ч. до 9.30 ч. подают педагоги.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8.4. На следующий день в 9</w:t>
      </w:r>
      <w:r>
        <w:rPr>
          <w:rFonts w:ascii="Times New Roman" w:hAnsi="Times New Roman" w:cs="Times New Roman"/>
          <w:sz w:val="28"/>
          <w:szCs w:val="28"/>
          <w:lang w:eastAsia="ru-RU"/>
        </w:rPr>
        <w:t>ч.15 мин.</w:t>
      </w: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воспитатели подают сведения о фактическом присутствии воспитанников в группах лицу, ответственному за питание, который рассчитывает выход блюд.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8.5. С последующим приемом пищи (обед, полдник) дети, отсутствующие в дошкольном образовательном учреждении, снимаются с питания, а продукты, оставшиеся невостребованными, возвращаются на склад по требованию.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8.6.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На следующий день не пришедшие дети снимаются с питания автоматически.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8.7. Если на завтрак пришло больше детей, чем было заявлено, то для всех детей уменьшают выход блюд, составляется акт и вносятся изменения в меню на следующие виды приёма пищи в соответствии с количеством прибывших детей.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8.8. Учет продуктов ведется в книге учета материальных ценностей (журнале подсчета калорийности). Записи в книге производятся на основании первичных документов в количественном и суммовом выражении, по мере поступления и расходования продуктов.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8.9. Начисление оплаты за питание производится централизованной бухгалтерией на основании табелей посещаемости, которые заполняют педагоги. Число 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8.10. Организация питания воспитанников отнесена к компетенции заведующего дошкольным образовательным учреждением.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8.11. Частичное возмещение расходов на питание воспитанников обеспечивается бюджетом Муниципального образования </w:t>
      </w:r>
      <w:proofErr w:type="spellStart"/>
      <w:r w:rsidRPr="00322B52">
        <w:rPr>
          <w:rFonts w:ascii="Times New Roman" w:hAnsi="Times New Roman" w:cs="Times New Roman"/>
          <w:sz w:val="28"/>
          <w:szCs w:val="28"/>
          <w:lang w:eastAsia="ru-RU"/>
        </w:rPr>
        <w:t>Кваркенский</w:t>
      </w:r>
      <w:proofErr w:type="spellEnd"/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район.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8.12. 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:rsidR="00322B52" w:rsidRPr="00322B52" w:rsidRDefault="00322B52" w:rsidP="00322B52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b/>
          <w:sz w:val="28"/>
          <w:szCs w:val="28"/>
          <w:lang w:eastAsia="ru-RU"/>
        </w:rPr>
        <w:t>9. Разграничение компетенции по вопросам организации питания в ДОУ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9.1. Заведующий дошкольным образовательным учреждением создаёт условия для организации качественного питания воспитанников.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9.2. Заведующий несёт персональную ответственность за организацию питания детей в дошкольном образовательном учреждении.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9.3. Заведующий ДОУ представляет учредителю необходимые документы по использованию денежных средств на питание воспитанников.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9.4. Распределение обязанностей по организации питания между заведующим, работниками пищеблока, заместителем заведующего по АХР в </w:t>
      </w:r>
      <w:r w:rsidRPr="00322B5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дошкольном образовательном учреждении отражаются в должностных инструкциях.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9.5.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9.6. </w:t>
      </w:r>
      <w:proofErr w:type="gramStart"/>
      <w:r w:rsidRPr="00322B52">
        <w:rPr>
          <w:rFonts w:ascii="Times New Roman" w:hAnsi="Times New Roman" w:cs="Times New Roman"/>
          <w:sz w:val="28"/>
          <w:szCs w:val="28"/>
          <w:lang w:eastAsia="ru-RU"/>
        </w:rPr>
        <w:t>Мероприятия</w:t>
      </w:r>
      <w:proofErr w:type="gramEnd"/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проводимые в ДОУ: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медицинские осмотры персонала кухни и ежедневный осмотр на наличие гнойничковых заболеваний кожи рук и открытых поверхностей тела, а также ангин, катаральных явлений верхних дыхательных путей;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поступление продуктов питания и продовольственного сырья только с сопроводительными документами (сертификат, декларация о соответствии товара, удостоверение качества, ветеринарное свидетельство);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ведение необходимой документации;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холодильные установки с разной температурой хранения, с регистрацией температуры в журнале;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информирование родителей (законных представителей) воспитанников о ежедневном меню с указанием выхода готовых блюд.</w:t>
      </w:r>
    </w:p>
    <w:p w:rsidR="00322B52" w:rsidRPr="00322B52" w:rsidRDefault="00322B52" w:rsidP="00322B52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b/>
          <w:sz w:val="28"/>
          <w:szCs w:val="28"/>
          <w:lang w:eastAsia="ru-RU"/>
        </w:rPr>
        <w:t>10. Финансирование расходов на питание воспитанников в ДОУ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10.1.  </w:t>
      </w:r>
      <w:proofErr w:type="gramStart"/>
      <w:r w:rsidRPr="00322B52">
        <w:rPr>
          <w:rFonts w:ascii="Times New Roman" w:hAnsi="Times New Roman" w:cs="Times New Roman"/>
          <w:sz w:val="28"/>
          <w:szCs w:val="28"/>
        </w:rPr>
        <w:t xml:space="preserve">Расходы по обеспечению питания воспитанников включаются в плату, </w:t>
      </w:r>
      <w:r w:rsidRPr="00322B52">
        <w:rPr>
          <w:rFonts w:ascii="Times New Roman" w:hAnsi="Times New Roman" w:cs="Times New Roman"/>
          <w:sz w:val="28"/>
          <w:szCs w:val="28"/>
          <w:lang w:eastAsia="ru-RU"/>
        </w:rPr>
        <w:t>взимаемую с родителей (законных представителей) за присмотр и уход за детьми, осваивающими образовательные программы дошкольного образования</w:t>
      </w:r>
      <w:r w:rsidRPr="00322B52">
        <w:rPr>
          <w:rFonts w:ascii="Times New Roman" w:hAnsi="Times New Roman" w:cs="Times New Roman"/>
          <w:sz w:val="28"/>
          <w:szCs w:val="28"/>
        </w:rPr>
        <w:t>, размер которой устанавливается в соответствии с Федеральным законом от 29 декабря 2012 года №273-ФЗ «Об образовании в РФ», Федеральным законом от 06.10.2003 № 131-ФЗ «Об общих принципах организации местного самоуправления в Российской Федерации», постановлением Правительства Оренбургской области</w:t>
      </w:r>
      <w:proofErr w:type="gramEnd"/>
      <w:r w:rsidRPr="00322B52">
        <w:rPr>
          <w:rFonts w:ascii="Times New Roman" w:hAnsi="Times New Roman" w:cs="Times New Roman"/>
          <w:sz w:val="28"/>
          <w:szCs w:val="28"/>
        </w:rPr>
        <w:t xml:space="preserve"> от 5 ноября 2015 года №866-п «Об утверждении максимальных размеров родительской платы за присмотр и уход за детьми, осваивающими образовательные программы дошкольного образования в государственных и муниципальных организациях, осуществляющих образовательную деятельность на территории Оренбургской области» и </w:t>
      </w:r>
      <w:r w:rsidRPr="00322B52">
        <w:rPr>
          <w:rFonts w:ascii="Times New Roman" w:hAnsi="Times New Roman" w:cs="Times New Roman"/>
          <w:sz w:val="28"/>
          <w:szCs w:val="28"/>
          <w:lang w:eastAsia="ru-RU"/>
        </w:rPr>
        <w:t>решения Учредителя учреждения</w:t>
      </w:r>
      <w:r w:rsidRPr="00322B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10.1.1. За присмотр и уход за детьми – инвалидами,  детьми-сиротами и детьми, оставшимися без попечения родителей, а также за детьми с  туберкулезной интоксикацией, обучающимися в муниципальных образовательных организациях </w:t>
      </w:r>
      <w:proofErr w:type="spellStart"/>
      <w:r w:rsidRPr="00322B52">
        <w:rPr>
          <w:rFonts w:ascii="Times New Roman" w:hAnsi="Times New Roman" w:cs="Times New Roman"/>
          <w:sz w:val="28"/>
          <w:szCs w:val="28"/>
          <w:lang w:eastAsia="ru-RU"/>
        </w:rPr>
        <w:t>Кваркенского</w:t>
      </w:r>
      <w:proofErr w:type="spellEnd"/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района, ре6ализующих образовательную программу дошкольного образования родительская плата не взимается.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10.2. Финансовое обеспечение  организации питания  детей – инвалидов, детей-сирот и детей с туберкулезной интоксикацией осуществляется за счет средств бюджета муниципального образования </w:t>
      </w:r>
      <w:proofErr w:type="spellStart"/>
      <w:r w:rsidRPr="00322B52">
        <w:rPr>
          <w:rFonts w:ascii="Times New Roman" w:hAnsi="Times New Roman" w:cs="Times New Roman"/>
          <w:sz w:val="28"/>
          <w:szCs w:val="28"/>
          <w:lang w:eastAsia="ru-RU"/>
        </w:rPr>
        <w:t>Кваркенский</w:t>
      </w:r>
      <w:proofErr w:type="spellEnd"/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район.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2B52">
        <w:rPr>
          <w:rFonts w:ascii="Times New Roman" w:hAnsi="Times New Roman" w:cs="Times New Roman"/>
          <w:sz w:val="28"/>
          <w:szCs w:val="28"/>
        </w:rPr>
        <w:t xml:space="preserve">10.3. Начисление родительской оплаты производится Централизованной бухгалтерией на основании табелей посещаемости, которые заполняют </w:t>
      </w:r>
      <w:r w:rsidRPr="00322B52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воспитатели. Число дней, указанных в табелях посещаемости должно строго соответствовать числу детей, состоящих на питании в меню-требовании.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2B52">
        <w:rPr>
          <w:rFonts w:ascii="Times New Roman" w:hAnsi="Times New Roman" w:cs="Times New Roman"/>
          <w:sz w:val="28"/>
          <w:szCs w:val="28"/>
        </w:rPr>
        <w:t xml:space="preserve">10.3.1 Средства на организацию питания </w:t>
      </w:r>
      <w:r w:rsidRPr="00322B52">
        <w:rPr>
          <w:rFonts w:ascii="Times New Roman" w:hAnsi="Times New Roman" w:cs="Times New Roman"/>
          <w:sz w:val="28"/>
          <w:szCs w:val="28"/>
          <w:lang w:eastAsia="ru-RU"/>
        </w:rPr>
        <w:t>детей – инвалидов, детей-сирот и детей с туберкулезной интоксикацией</w:t>
      </w:r>
      <w:r w:rsidRPr="00322B52">
        <w:rPr>
          <w:rFonts w:ascii="Times New Roman" w:hAnsi="Times New Roman" w:cs="Times New Roman"/>
          <w:sz w:val="28"/>
          <w:szCs w:val="28"/>
        </w:rPr>
        <w:t xml:space="preserve"> выделяются ежемесячно исходя из фактического посещения воспитанников дошкольной образовательной организации на основании табелей посещаемости, которые заполняют воспитатели. Число дней, указанных в табелях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2B52">
        <w:rPr>
          <w:rFonts w:ascii="Times New Roman" w:hAnsi="Times New Roman" w:cs="Times New Roman"/>
          <w:sz w:val="28"/>
          <w:szCs w:val="28"/>
        </w:rPr>
        <w:t>10.4.</w:t>
      </w: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учреждении.</w:t>
      </w:r>
    </w:p>
    <w:p w:rsidR="00322B52" w:rsidRPr="00322B52" w:rsidRDefault="00322B52" w:rsidP="00322B52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b/>
          <w:sz w:val="28"/>
          <w:szCs w:val="28"/>
          <w:lang w:eastAsia="ru-RU"/>
        </w:rPr>
        <w:t>11. Контроль организации питания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11.1. К началу нового года заведующим ДОУ издается приказ о назначении лица, ответственного за питание в дошкольном образовательном учреждении, определяются его функциональные обязанности.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11.2. Контроль организации питания в дошкольном образовательном учреждении осуществляют заведующий, </w:t>
      </w:r>
      <w:r w:rsidR="002143B4">
        <w:rPr>
          <w:rFonts w:ascii="Times New Roman" w:hAnsi="Times New Roman" w:cs="Times New Roman"/>
          <w:sz w:val="28"/>
          <w:szCs w:val="28"/>
          <w:lang w:eastAsia="ru-RU"/>
        </w:rPr>
        <w:t xml:space="preserve">завхоз </w:t>
      </w:r>
      <w:proofErr w:type="spellStart"/>
      <w:r w:rsidRPr="00322B52">
        <w:rPr>
          <w:rFonts w:ascii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комиссия в составе трех человек, утвержденных приказом заведующего детским садом и органы самоуправления в соответствии с полномочиями, закрепленными в Уставе дошкольного образовательного учреждения.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11.3. </w:t>
      </w:r>
      <w:r w:rsidRPr="00322B52">
        <w:rPr>
          <w:rFonts w:ascii="Times New Roman" w:hAnsi="Times New Roman" w:cs="Times New Roman"/>
          <w:sz w:val="28"/>
          <w:szCs w:val="28"/>
          <w:lang w:eastAsia="ru-RU"/>
        </w:rPr>
        <w:t>Заведующий ДОУ обеспечивает контроль: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выполнения договоров на закупку и поставку продуктов питания;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условий хранения и сроков реализации пищевых продуктов;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материально-технического состояния помещений пищеблока, наличия необходимого оборудования, его исправности;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обеспечения пищеблока дошкольного образовательного учреждения и мест приема пищи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11.4. диетическая сестра </w:t>
      </w: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детского сада осуществляет контроль: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22B52">
        <w:rPr>
          <w:rFonts w:ascii="Times New Roman" w:hAnsi="Times New Roman" w:cs="Times New Roman"/>
          <w:sz w:val="28"/>
          <w:szCs w:val="28"/>
          <w:lang w:eastAsia="ru-RU"/>
        </w:rPr>
        <w:t>качества поступающих продуктов (ежедневно): осуществляет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знакомство с сопроводительной документацией (товарно-транспортными накладными, декларациями, сертификатами соответствия, санитарно-эпидемиологическими заключениями, качественными удостоверениями, ветеринарными справками);</w:t>
      </w:r>
      <w:proofErr w:type="gramEnd"/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технологии приготовления пищи, качества и проведения бракеража готовых блюд, результаты которого ежедневно заносятся в журнал бракеража готовой кулинарной продукции;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режима отбора и условий хранения суточных проб (ежедневно);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работы пищеблока, его санитарного состояния, режима обработки посуды, технологического оборудования, инвентаря (ежедневно);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соблюдения правил личной гигиены сотрудниками пищеблока с отметкой в журнале здоровья (ежедневно);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информирования родителей (законных представителей) о ежедневном меню с указанием выхода готовых блюд (ежедневно);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выполнения суточных норм питания на одного ребенка;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выполнения норм потребления основных пищевых веществ (белков, жиров, углеводов), соответствия энергетической ценности (калорийности) дневного рациона физиологическим потребностям воспитанников (ежемесячно).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11.5. Лицо, ответственное за организацию питания, осуществляет учет питающихся детей в журнале питания, который должен быть прошнурован, пронумерован, скреплен печатью и подписью заведующего дошкольным образовательным учреждением.</w:t>
      </w:r>
    </w:p>
    <w:p w:rsidR="00322B52" w:rsidRPr="00322B52" w:rsidRDefault="00322B52" w:rsidP="00322B52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b/>
          <w:sz w:val="28"/>
          <w:szCs w:val="28"/>
          <w:lang w:eastAsia="ru-RU"/>
        </w:rPr>
        <w:t>12. Документация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12.1. </w:t>
      </w:r>
      <w:r w:rsidRPr="00322B52">
        <w:rPr>
          <w:rFonts w:ascii="Times New Roman" w:hAnsi="Times New Roman" w:cs="Times New Roman"/>
          <w:sz w:val="28"/>
          <w:szCs w:val="28"/>
          <w:lang w:eastAsia="ru-RU"/>
        </w:rPr>
        <w:t>В ДОУ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Положение об организации питания воспитанников ДОУ;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Договоры на поставку продуктов питания;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Примерное 10-дневное меню, включающее меню-раскладку для возрастной группы детей (от 1 до 3 лет и от 3-7 лет) технологические карты кулинарных изделий (блюд), журнал учета калорийности, норм потребления пищевых веществ, витаминов и минералов;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Меню-требование на каждый день с указанием выхода блюд для возрастной группы детей (от 1 до 3 лет и от 3-7 лет);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</w:t>
      </w:r>
      <w:proofErr w:type="gramStart"/>
      <w:r w:rsidRPr="00322B52">
        <w:rPr>
          <w:rFonts w:ascii="Times New Roman" w:hAnsi="Times New Roman" w:cs="Times New Roman"/>
          <w:sz w:val="28"/>
          <w:szCs w:val="28"/>
          <w:lang w:eastAsia="ru-RU"/>
        </w:rPr>
        <w:t>ств пр</w:t>
      </w:r>
      <w:proofErr w:type="gramEnd"/>
      <w:r w:rsidRPr="00322B52">
        <w:rPr>
          <w:rFonts w:ascii="Times New Roman" w:hAnsi="Times New Roman" w:cs="Times New Roman"/>
          <w:sz w:val="28"/>
          <w:szCs w:val="28"/>
          <w:lang w:eastAsia="ru-RU"/>
        </w:rPr>
        <w:t>оводится ежемесячно);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Журнал бракеража поступающего продовольственного сырья и пищевых продуктов (в соответствии с </w:t>
      </w:r>
      <w:proofErr w:type="spellStart"/>
      <w:r w:rsidRPr="00322B52">
        <w:rPr>
          <w:rFonts w:ascii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322B52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Журнал бракеража готовой продукции (в соответствии с </w:t>
      </w:r>
      <w:proofErr w:type="spellStart"/>
      <w:r w:rsidRPr="00322B52">
        <w:rPr>
          <w:rFonts w:ascii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322B52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Журнал </w:t>
      </w:r>
      <w:proofErr w:type="gramStart"/>
      <w:r w:rsidRPr="00322B52">
        <w:rPr>
          <w:rFonts w:ascii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 температурным режимом холодильных камер и холодильников;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Книга складского учета поступающих продуктов и продовольственного сырья.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12.2. </w:t>
      </w:r>
      <w:r w:rsidRPr="00322B52">
        <w:rPr>
          <w:rFonts w:ascii="Times New Roman" w:hAnsi="Times New Roman" w:cs="Times New Roman"/>
          <w:sz w:val="28"/>
          <w:szCs w:val="28"/>
          <w:lang w:eastAsia="ru-RU"/>
        </w:rPr>
        <w:t>Перечень приказов: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Об утверждении и введение в действие Положения по питанию в ДОУ;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О введении в действие примерного 10-дневного меню для воспитанников дошкольного образовательного учреждения;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Об организации питания детей с пищевой аллергией;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 контроле по питанию;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О графике выдачи пищи;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О графике закладки продуктов.</w:t>
      </w:r>
    </w:p>
    <w:p w:rsidR="00322B52" w:rsidRPr="00322B52" w:rsidRDefault="00322B52" w:rsidP="00322B52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b/>
          <w:sz w:val="28"/>
          <w:szCs w:val="28"/>
          <w:lang w:eastAsia="ru-RU"/>
        </w:rPr>
        <w:t>13. Заключительные положения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13.1. Настоящее Положение об организации питания воспитанников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 xml:space="preserve">13.3. Положение принимается на неопределенный срок. Изменения и дополнения к Положению принимаются в порядке, предусмотренном п.13.1. настоящего Положения. 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B52">
        <w:rPr>
          <w:rFonts w:ascii="Times New Roman" w:hAnsi="Times New Roman" w:cs="Times New Roman"/>
          <w:sz w:val="28"/>
          <w:szCs w:val="28"/>
          <w:lang w:eastAsia="ru-RU"/>
        </w:rPr>
        <w:t>13.4.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2B52" w:rsidRPr="00322B52" w:rsidRDefault="00322B52" w:rsidP="00322B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12DA" w:rsidRPr="00322B52" w:rsidRDefault="001C052C"/>
    <w:sectPr w:rsidR="00CE12DA" w:rsidRPr="00322B52" w:rsidSect="00322B5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2B52"/>
    <w:rsid w:val="001C052C"/>
    <w:rsid w:val="002143B4"/>
    <w:rsid w:val="00322B52"/>
    <w:rsid w:val="008714A4"/>
    <w:rsid w:val="00B3745C"/>
    <w:rsid w:val="00BA5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322B52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4">
    <w:name w:val="No Spacing"/>
    <w:uiPriority w:val="1"/>
    <w:qFormat/>
    <w:rsid w:val="00322B5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C0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5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4113</Words>
  <Characters>23445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27503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Дедсад</dc:creator>
  <cp:lastModifiedBy>Дедсад</cp:lastModifiedBy>
  <cp:revision>2</cp:revision>
  <cp:lastPrinted>2023-01-10T06:31:00Z</cp:lastPrinted>
  <dcterms:created xsi:type="dcterms:W3CDTF">2023-01-10T06:43:00Z</dcterms:created>
  <dcterms:modified xsi:type="dcterms:W3CDTF">2023-01-10T06:43:00Z</dcterms:modified>
</cp:coreProperties>
</file>